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667" w:rsidRDefault="00412667" w:rsidP="004126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667">
        <w:rPr>
          <w:rFonts w:ascii="Times New Roman" w:hAnsi="Times New Roman" w:cs="Times New Roman"/>
          <w:b/>
          <w:sz w:val="24"/>
          <w:szCs w:val="24"/>
        </w:rPr>
        <w:t>Информация о СМИ</w:t>
      </w:r>
    </w:p>
    <w:p w:rsidR="00412667" w:rsidRPr="00412667" w:rsidRDefault="00412667" w:rsidP="004126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12667" w:rsidRDefault="00412667" w:rsidP="00412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</w:p>
    <w:p w:rsidR="00412667" w:rsidRDefault="00412667" w:rsidP="0041266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официальное опубликование муниципального правового акта;</w:t>
      </w:r>
    </w:p>
    <w:p w:rsidR="00412667" w:rsidRDefault="00412667" w:rsidP="0041266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размещение муниципального правового акта в местах, доступных для неограниченного круга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местах);</w:t>
      </w:r>
    </w:p>
    <w:p w:rsidR="00412667" w:rsidRDefault="00412667" w:rsidP="0041266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размещение на официальном сайте муниципального образования в информационно-телекоммуникационной сети Интернет;</w:t>
      </w:r>
    </w:p>
    <w:p w:rsidR="00412667" w:rsidRDefault="00412667" w:rsidP="0041266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иной предусмотренный настоящим Уставом способ обеспечения возможности ознакомления граждан с муниципальным правовым актом, в том числе соглашением, заключенным между органами местного самоуправления.</w:t>
      </w:r>
    </w:p>
    <w:p w:rsidR="00412667" w:rsidRDefault="00412667" w:rsidP="009C6DD1">
      <w:pPr>
        <w:rPr>
          <w:rFonts w:ascii="Times New Roman" w:hAnsi="Times New Roman" w:cs="Times New Roman"/>
          <w:sz w:val="24"/>
          <w:szCs w:val="24"/>
        </w:rPr>
      </w:pPr>
    </w:p>
    <w:p w:rsidR="009C6DD1" w:rsidRPr="009C6DD1" w:rsidRDefault="009C6DD1" w:rsidP="009C6D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Киселевского городского округа от 31.01.2007 № 78-н была определена</w:t>
      </w:r>
      <w:r w:rsidRPr="009C6DD1">
        <w:rPr>
          <w:rFonts w:ascii="Times New Roman" w:hAnsi="Times New Roman" w:cs="Times New Roman"/>
          <w:sz w:val="24"/>
          <w:szCs w:val="24"/>
        </w:rPr>
        <w:t xml:space="preserve"> </w:t>
      </w:r>
      <w:r w:rsidRPr="009C6DD1">
        <w:rPr>
          <w:rFonts w:ascii="Times New Roman" w:hAnsi="Times New Roman" w:cs="Times New Roman"/>
          <w:sz w:val="24"/>
          <w:szCs w:val="24"/>
        </w:rPr>
        <w:t xml:space="preserve">в качестве печатного издания для опубликования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9C6DD1">
        <w:rPr>
          <w:rFonts w:ascii="Times New Roman" w:hAnsi="Times New Roman" w:cs="Times New Roman"/>
          <w:bCs/>
          <w:sz w:val="24"/>
          <w:szCs w:val="24"/>
        </w:rPr>
        <w:t>правовых актов органов местного самоуправления города Киселевска и иной официальной информации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газета «Киселевск-официальный»</w:t>
      </w:r>
      <w:r w:rsidRPr="009C6DD1">
        <w:rPr>
          <w:rFonts w:ascii="Times New Roman" w:hAnsi="Times New Roman" w:cs="Times New Roman"/>
          <w:bCs/>
          <w:sz w:val="24"/>
          <w:szCs w:val="24"/>
        </w:rPr>
        <w:t>.</w:t>
      </w:r>
    </w:p>
    <w:p w:rsidR="00412667" w:rsidRPr="00412667" w:rsidRDefault="00412667" w:rsidP="00412667">
      <w:pPr>
        <w:rPr>
          <w:rFonts w:ascii="Times New Roman" w:hAnsi="Times New Roman" w:cs="Times New Roman"/>
          <w:sz w:val="24"/>
          <w:szCs w:val="24"/>
        </w:rPr>
      </w:pPr>
      <w:r w:rsidRPr="00412667">
        <w:rPr>
          <w:rFonts w:ascii="Times New Roman" w:hAnsi="Times New Roman" w:cs="Times New Roman"/>
          <w:sz w:val="24"/>
          <w:szCs w:val="24"/>
        </w:rPr>
        <w:t>В качестве дополнительного источника официального опубликования муниципальных нормативных правовых актов и соглашений может использоваться портал Министерства юстиции Российской Федерации "Нормативные правовые акты в Российской Федерации" (</w:t>
      </w:r>
      <w:hyperlink r:id="rId4" w:history="1">
        <w:r w:rsidRPr="00412667">
          <w:rPr>
            <w:rStyle w:val="a3"/>
            <w:rFonts w:ascii="Times New Roman" w:hAnsi="Times New Roman" w:cs="Times New Roman"/>
            <w:sz w:val="24"/>
            <w:szCs w:val="24"/>
          </w:rPr>
          <w:t>http//pravo-minjust.ru</w:t>
        </w:r>
      </w:hyperlink>
      <w:r w:rsidRPr="00412667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412667">
          <w:rPr>
            <w:rStyle w:val="a3"/>
            <w:rFonts w:ascii="Times New Roman" w:hAnsi="Times New Roman" w:cs="Times New Roman"/>
            <w:sz w:val="24"/>
            <w:szCs w:val="24"/>
          </w:rPr>
          <w:t>http://право-минюст.рф</w:t>
        </w:r>
      </w:hyperlink>
      <w:r w:rsidRPr="00412667">
        <w:rPr>
          <w:rFonts w:ascii="Times New Roman" w:hAnsi="Times New Roman" w:cs="Times New Roman"/>
          <w:sz w:val="24"/>
          <w:szCs w:val="24"/>
        </w:rPr>
        <w:t>, регистрация в качестве сетевого издания: Эл N ФС77-72471 от 05.03.2018).</w:t>
      </w:r>
    </w:p>
    <w:p w:rsidR="009C6DD1" w:rsidRPr="009C6DD1" w:rsidRDefault="009C6DD1" w:rsidP="009C6DD1">
      <w:pPr>
        <w:rPr>
          <w:rFonts w:ascii="Times New Roman" w:hAnsi="Times New Roman" w:cs="Times New Roman"/>
          <w:sz w:val="24"/>
          <w:szCs w:val="24"/>
        </w:rPr>
      </w:pPr>
    </w:p>
    <w:p w:rsidR="005D0B7A" w:rsidRPr="009C6DD1" w:rsidRDefault="005D0B7A">
      <w:pPr>
        <w:rPr>
          <w:rFonts w:ascii="Times New Roman" w:hAnsi="Times New Roman" w:cs="Times New Roman"/>
          <w:sz w:val="24"/>
          <w:szCs w:val="24"/>
        </w:rPr>
      </w:pPr>
    </w:p>
    <w:sectPr w:rsidR="005D0B7A" w:rsidRPr="009C6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38F"/>
    <w:rsid w:val="002C338F"/>
    <w:rsid w:val="00412667"/>
    <w:rsid w:val="005D0B7A"/>
    <w:rsid w:val="009C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4DD5F"/>
  <w15:chartTrackingRefBased/>
  <w15:docId w15:val="{1A94DBE7-6CE6-4BAA-B8A3-A43A5165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26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87;&#1088;&#1072;&#1074;&#1086;-&#1084;&#1080;&#1085;&#1102;&#1089;&#1090;.&#1088;&#1092;" TargetMode="External"/><Relationship Id="rId4" Type="http://schemas.openxmlformats.org/officeDocument/2006/relationships/hyperlink" Target="http://pravo-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2</cp:revision>
  <dcterms:created xsi:type="dcterms:W3CDTF">2026-01-12T08:05:00Z</dcterms:created>
  <dcterms:modified xsi:type="dcterms:W3CDTF">2026-01-12T08:26:00Z</dcterms:modified>
</cp:coreProperties>
</file>